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9A7CB" w14:textId="77777777" w:rsidR="003B7209" w:rsidRDefault="003B7209" w:rsidP="001B15C2">
      <w:pPr>
        <w:pStyle w:val="AralkYok"/>
        <w:rPr>
          <w:lang w:val="en-US"/>
        </w:rPr>
      </w:pPr>
    </w:p>
    <w:p w14:paraId="7846E2F2" w14:textId="77777777" w:rsidR="00C346EB" w:rsidRPr="00F01CBF" w:rsidRDefault="00C3541A" w:rsidP="00590F2D">
      <w:pPr>
        <w:spacing w:line="276" w:lineRule="auto"/>
        <w:ind w:left="540" w:right="860"/>
        <w:jc w:val="center"/>
        <w:rPr>
          <w:b/>
          <w:sz w:val="36"/>
          <w:szCs w:val="36"/>
          <w:u w:val="single"/>
          <w:lang w:val="en-US"/>
        </w:rPr>
      </w:pPr>
      <w:r w:rsidRPr="00F01CBF">
        <w:rPr>
          <w:b/>
          <w:sz w:val="36"/>
          <w:szCs w:val="36"/>
          <w:u w:val="single"/>
          <w:lang w:val="en-US"/>
        </w:rPr>
        <w:t xml:space="preserve">ÇEVRE KORUMA VE ATIK YÖNETİMİ </w:t>
      </w:r>
      <w:r w:rsidR="00590F2D" w:rsidRPr="00F01CBF">
        <w:rPr>
          <w:b/>
          <w:sz w:val="36"/>
          <w:szCs w:val="36"/>
          <w:u w:val="single"/>
          <w:lang w:val="en-US"/>
        </w:rPr>
        <w:t>POLİTİKASI</w:t>
      </w:r>
    </w:p>
    <w:p w14:paraId="2D00E88C" w14:textId="60483043" w:rsidR="00C3541A" w:rsidRDefault="00521B4F" w:rsidP="00B61707">
      <w:pPr>
        <w:shd w:val="clear" w:color="auto" w:fill="FFFFFF"/>
        <w:spacing w:after="0" w:line="390" w:lineRule="atLeast"/>
        <w:ind w:left="540"/>
        <w:jc w:val="both"/>
        <w:rPr>
          <w:rFonts w:cstheme="minorHAnsi"/>
          <w:lang w:val="en-US"/>
        </w:rPr>
      </w:pPr>
      <w:r>
        <w:rPr>
          <w:rFonts w:ascii="Calibri" w:eastAsia="Times New Roman" w:hAnsi="Calibri" w:cs="Calibri"/>
          <w:spacing w:val="12"/>
          <w:lang w:eastAsia="tr-TR"/>
        </w:rPr>
        <w:t xml:space="preserve">EFE TERMAL OTEL &amp;SPA </w:t>
      </w:r>
      <w:bookmarkStart w:id="0" w:name="_GoBack"/>
      <w:bookmarkEnd w:id="0"/>
      <w:r w:rsidR="00CA64E1">
        <w:rPr>
          <w:rFonts w:ascii="Calibri" w:eastAsia="Times New Roman" w:hAnsi="Calibri" w:cs="Calibri"/>
          <w:spacing w:val="12"/>
          <w:lang w:eastAsia="tr-TR"/>
        </w:rPr>
        <w:t xml:space="preserve">, </w:t>
      </w:r>
      <w:r w:rsidR="00B61707">
        <w:rPr>
          <w:rFonts w:ascii="Calibri" w:eastAsia="Times New Roman" w:hAnsi="Calibri" w:cs="Calibri"/>
          <w:spacing w:val="12"/>
          <w:lang w:eastAsia="tr-TR"/>
        </w:rPr>
        <w:t xml:space="preserve">olarak </w:t>
      </w:r>
      <w:r w:rsidR="00C3541A" w:rsidRPr="00777297">
        <w:rPr>
          <w:rFonts w:cstheme="minorHAnsi"/>
          <w:lang w:val="en-US"/>
        </w:rPr>
        <w:t xml:space="preserve">çevreyi korur, </w:t>
      </w:r>
      <w:r w:rsidR="00F01CBF" w:rsidRPr="00777297">
        <w:rPr>
          <w:rFonts w:cstheme="minorHAnsi"/>
          <w:lang w:val="en-US"/>
        </w:rPr>
        <w:t xml:space="preserve">çevrenin </w:t>
      </w:r>
      <w:r w:rsidR="00C3541A" w:rsidRPr="00777297">
        <w:rPr>
          <w:rFonts w:cstheme="minorHAnsi"/>
          <w:lang w:val="en-US"/>
        </w:rPr>
        <w:t xml:space="preserve">kirlenmesini önler, çevreye olan olumsuz etkilerimizi azaltarak korunmasına önem veririz. </w:t>
      </w:r>
    </w:p>
    <w:p w14:paraId="4E9475C2" w14:textId="77777777" w:rsidR="00B61707" w:rsidRPr="00777297" w:rsidRDefault="00B61707" w:rsidP="00B61707">
      <w:pPr>
        <w:shd w:val="clear" w:color="auto" w:fill="FFFFFF"/>
        <w:spacing w:after="0" w:line="390" w:lineRule="atLeast"/>
        <w:jc w:val="both"/>
        <w:rPr>
          <w:rFonts w:cstheme="minorHAnsi"/>
          <w:lang w:val="en-US"/>
        </w:rPr>
      </w:pPr>
    </w:p>
    <w:p w14:paraId="16E619A1" w14:textId="77777777" w:rsidR="00C3541A" w:rsidRPr="00777297" w:rsidRDefault="00C3541A" w:rsidP="00B61707">
      <w:pPr>
        <w:spacing w:line="276" w:lineRule="auto"/>
        <w:ind w:right="860" w:firstLine="708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>Bunun için;</w:t>
      </w:r>
    </w:p>
    <w:p w14:paraId="1471F601" w14:textId="77777777" w:rsidR="00C3541A" w:rsidRPr="00777297" w:rsidRDefault="00C3541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 xml:space="preserve">• Yasal düzenlemelere uyum sağlar çevre etkimizi azaltmaya çalışırız. </w:t>
      </w:r>
    </w:p>
    <w:p w14:paraId="72F746E6" w14:textId="77777777" w:rsidR="00C3541A" w:rsidRPr="00777297" w:rsidRDefault="00C3541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>• Atıklarımızı kaynağına, gruplarına ve tehlike sınıflarına göre etkin şekilde ayırmaya özen gösteririz.</w:t>
      </w:r>
    </w:p>
    <w:p w14:paraId="1367CAC9" w14:textId="77777777" w:rsidR="00C3541A" w:rsidRPr="00777297" w:rsidRDefault="00C3541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>• Tehlikeli maddeler ve kimyasalların yalnızca ihtiyaç durumunda ve gerektiği kadar kullanılmasının hem çevreye olan negatif etkileri hem de atık miktarını azaltacağını biliriz,</w:t>
      </w:r>
      <w:r w:rsidR="00B07BDC" w:rsidRPr="00777297">
        <w:rPr>
          <w:rFonts w:cstheme="minorHAnsi"/>
          <w:lang w:val="en-US"/>
        </w:rPr>
        <w:t xml:space="preserve"> </w:t>
      </w:r>
    </w:p>
    <w:p w14:paraId="0FDB43C9" w14:textId="77777777" w:rsidR="00C3541A" w:rsidRPr="00777297" w:rsidRDefault="00C3541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>• İşletmemizde  aldığımız malzemelerde “geri dönüşüm” ve “çevre dostu” etiketi olanları tercih ederek doğayı korumaya katkıda bulunuruz. Yeniden kullanım fırsatları yaratmaya çalışırız,</w:t>
      </w:r>
    </w:p>
    <w:p w14:paraId="69C4236D" w14:textId="77777777" w:rsidR="00C3541A" w:rsidRPr="00777297" w:rsidRDefault="00C3541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>• Kâğıt, peçete, tuvalet kâğıdı, ambalaj gibi tek kullanımlık malzemeleri gerektiği kadar kullanıp doğaya daha az atık bırakmaya özen gösteririz,</w:t>
      </w:r>
    </w:p>
    <w:p w14:paraId="248FE949" w14:textId="77777777" w:rsidR="00C3541A" w:rsidRPr="00777297" w:rsidRDefault="00C3541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>• Atıkları doğru şekilde, özelliklerine göre ayrı alanlarda depolar, yasal depolama süre sınırlarını aşmadan lisanslı/yetkili firmalara teslim ederek, kayıtlarını muhafaza ederiz,</w:t>
      </w:r>
    </w:p>
    <w:p w14:paraId="3FF56372" w14:textId="77777777" w:rsidR="00C3541A" w:rsidRDefault="00C3541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>• Su, enerji ve tüm doğal kaynakları tasarruflu kullanmaya çalışırız. Bu hassasiyetimizi çalışanlarımız, misafirlerimiz, tedarikçilerimiz ile paylaşırız.</w:t>
      </w:r>
    </w:p>
    <w:p w14:paraId="2E3B0FAA" w14:textId="77777777" w:rsidR="009B1C4A" w:rsidRPr="009B1C4A" w:rsidRDefault="009B1C4A" w:rsidP="009B1C4A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9B1C4A">
        <w:rPr>
          <w:rFonts w:cstheme="minorHAnsi"/>
          <w:lang w:val="en-US"/>
        </w:rPr>
        <w:t>•</w:t>
      </w:r>
      <w:r w:rsidRPr="009B1C4A">
        <w:rPr>
          <w:rFonts w:cstheme="minorHAnsi"/>
          <w:lang w:val="en-US"/>
        </w:rPr>
        <w:tab/>
        <w:t>Tasarruflu su kullanımı: Muslukların açık bırakılmaması, duş süresinin kısaltılması, çamaşır ve bulaşık makinelerinin tam olarak doldurulması gibi basit önlemlerle su tüketimini önemli ölçüde azaltmak</w:t>
      </w:r>
    </w:p>
    <w:p w14:paraId="2AD4AA5A" w14:textId="77777777" w:rsidR="009B1C4A" w:rsidRPr="009B1C4A" w:rsidRDefault="009B1C4A" w:rsidP="009B1C4A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9B1C4A">
        <w:rPr>
          <w:rFonts w:cstheme="minorHAnsi"/>
          <w:lang w:val="en-US"/>
        </w:rPr>
        <w:t>•</w:t>
      </w:r>
      <w:r w:rsidRPr="009B1C4A">
        <w:rPr>
          <w:rFonts w:cstheme="minorHAnsi"/>
          <w:lang w:val="en-US"/>
        </w:rPr>
        <w:tab/>
        <w:t xml:space="preserve">Su tasarruflu cihazların kullanılması: Enerji tasarruflu cihazlar gibi su tasarruflu cihazlar, su tüketimini azaltmaya yardımcı sistemler kullanmak </w:t>
      </w:r>
    </w:p>
    <w:p w14:paraId="3B97FE03" w14:textId="77777777" w:rsidR="009B1C4A" w:rsidRPr="009B1C4A" w:rsidRDefault="009B1C4A" w:rsidP="009B1C4A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9B1C4A">
        <w:rPr>
          <w:rFonts w:cstheme="minorHAnsi"/>
          <w:lang w:val="en-US"/>
        </w:rPr>
        <w:t>•</w:t>
      </w:r>
      <w:r w:rsidRPr="009B1C4A">
        <w:rPr>
          <w:rFonts w:cstheme="minorHAnsi"/>
          <w:lang w:val="en-US"/>
        </w:rPr>
        <w:tab/>
        <w:t>Suyun yeniden kullanımı: Yağmur suyu toplanması ve gri suların yeniden kullanımı gibi yöntemler, su tüketimini azaltmaya yardımcı olacak önlemler almak</w:t>
      </w:r>
    </w:p>
    <w:p w14:paraId="415F4088" w14:textId="50F87F39" w:rsidR="009B1C4A" w:rsidRPr="00777297" w:rsidRDefault="009B1C4A" w:rsidP="009B1C4A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9B1C4A">
        <w:rPr>
          <w:rFonts w:cstheme="minorHAnsi"/>
          <w:lang w:val="en-US"/>
        </w:rPr>
        <w:t>•</w:t>
      </w:r>
      <w:r w:rsidRPr="009B1C4A">
        <w:rPr>
          <w:rFonts w:cstheme="minorHAnsi"/>
          <w:lang w:val="en-US"/>
        </w:rPr>
        <w:tab/>
        <w:t>Suyun kirlenmesini önleme: Su kirliliği, su kaynaklarının verimli kullanımını engeller. Su kirliliğini önlemek için, atık su arıtma tesislerinin geliştirilmesi ve atık suların çevreye zarar vermeyecek şekilde bertaraf edilmesi gibi önlemler almak</w:t>
      </w:r>
    </w:p>
    <w:p w14:paraId="43F4E2A8" w14:textId="77777777" w:rsidR="00C3541A" w:rsidRPr="00777297" w:rsidRDefault="00C3541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>• Çevre yönetimi konusundaki performansımızı ölçer, bu verileri hedefler ile izler ve performansımızı geliştirmeye çalışırız</w:t>
      </w:r>
      <w:r w:rsidR="004168B1" w:rsidRPr="00777297">
        <w:rPr>
          <w:rFonts w:cstheme="minorHAnsi"/>
          <w:lang w:val="en-US"/>
        </w:rPr>
        <w:t>.</w:t>
      </w:r>
    </w:p>
    <w:p w14:paraId="24A8237F" w14:textId="77777777" w:rsidR="00C3541A" w:rsidRPr="00777297" w:rsidRDefault="00C3541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777297">
        <w:rPr>
          <w:rFonts w:cstheme="minorHAnsi"/>
          <w:lang w:val="en-US"/>
        </w:rPr>
        <w:t>• Çalışanlarımızı çevre konusunda eğitmeyi ve duyarlılıklarını artırmayı amaçlarız</w:t>
      </w:r>
      <w:r w:rsidR="004168B1" w:rsidRPr="00777297">
        <w:rPr>
          <w:rFonts w:cstheme="minorHAnsi"/>
          <w:lang w:val="en-US"/>
        </w:rPr>
        <w:t>.</w:t>
      </w:r>
    </w:p>
    <w:p w14:paraId="61667828" w14:textId="4488DCA7" w:rsidR="00590F2D" w:rsidRDefault="00AF3BFA" w:rsidP="00B61707">
      <w:pPr>
        <w:spacing w:line="276" w:lineRule="auto"/>
        <w:ind w:left="540" w:right="860"/>
        <w:jc w:val="both"/>
        <w:rPr>
          <w:rFonts w:cstheme="minorHAnsi"/>
          <w:lang w:val="en-US"/>
        </w:rPr>
      </w:pPr>
      <w:r w:rsidRPr="00AF3BFA">
        <w:rPr>
          <w:rFonts w:cstheme="minorHAnsi"/>
          <w:lang w:val="en-US"/>
        </w:rPr>
        <w:lastRenderedPageBreak/>
        <w:t>Sıfır Atık Yönetimi ve diğer uymakla yükümlü olduğumuz tüm sistemleri sürekli iyileştirmeyi taa</w:t>
      </w:r>
      <w:r w:rsidR="005B7CC8">
        <w:rPr>
          <w:rFonts w:cstheme="minorHAnsi"/>
          <w:lang w:val="en-US"/>
        </w:rPr>
        <w:t>h</w:t>
      </w:r>
      <w:r w:rsidRPr="00AF3BFA">
        <w:rPr>
          <w:rFonts w:cstheme="minorHAnsi"/>
          <w:lang w:val="en-US"/>
        </w:rPr>
        <w:t>hüt ederiz.</w:t>
      </w:r>
    </w:p>
    <w:p w14:paraId="7AB47FC5" w14:textId="77777777" w:rsidR="004D4AE8" w:rsidRDefault="004D4AE8" w:rsidP="004D4AE8">
      <w:pPr>
        <w:rPr>
          <w:rFonts w:cstheme="minorHAnsi"/>
          <w:lang w:val="en-US"/>
        </w:rPr>
      </w:pPr>
    </w:p>
    <w:p w14:paraId="6DEAE4F8" w14:textId="48B62D8A" w:rsidR="004D4AE8" w:rsidRPr="00010A94" w:rsidRDefault="004D4AE8" w:rsidP="004D4AE8">
      <w:pPr>
        <w:shd w:val="clear" w:color="auto" w:fill="FFFFFF"/>
        <w:spacing w:after="0" w:line="390" w:lineRule="atLeast"/>
        <w:jc w:val="right"/>
        <w:rPr>
          <w:rFonts w:ascii="Calibri" w:eastAsia="Times New Roman" w:hAnsi="Calibri" w:cs="Calibri"/>
          <w:spacing w:val="12"/>
          <w:lang w:eastAsia="tr-TR"/>
        </w:rPr>
      </w:pPr>
      <w:r>
        <w:rPr>
          <w:rFonts w:cstheme="minorHAnsi"/>
          <w:lang w:val="en-US"/>
        </w:rPr>
        <w:tab/>
      </w:r>
    </w:p>
    <w:p w14:paraId="327070E3" w14:textId="191A0B81" w:rsidR="00577F57" w:rsidRDefault="00577F57" w:rsidP="00577F57">
      <w:pPr>
        <w:shd w:val="clear" w:color="auto" w:fill="FFFFFF"/>
        <w:spacing w:after="0" w:line="390" w:lineRule="atLeast"/>
        <w:jc w:val="center"/>
        <w:rPr>
          <w:rFonts w:ascii="Calibri" w:eastAsia="Times New Roman" w:hAnsi="Calibri" w:cs="Calibri"/>
          <w:spacing w:val="12"/>
          <w:lang w:eastAsia="tr-TR"/>
        </w:rPr>
      </w:pPr>
      <w:r>
        <w:rPr>
          <w:rFonts w:ascii="Calibri" w:eastAsia="Times New Roman" w:hAnsi="Calibri" w:cs="Calibri"/>
          <w:spacing w:val="12"/>
          <w:lang w:eastAsia="tr-TR"/>
        </w:rPr>
        <w:t xml:space="preserve">                                                                                                                          OTEL MÜDÜRÜ</w:t>
      </w:r>
    </w:p>
    <w:p w14:paraId="675EE006" w14:textId="7137BE30" w:rsidR="004D4AE8" w:rsidRPr="00010A94" w:rsidRDefault="004D4AE8" w:rsidP="004D4AE8">
      <w:pPr>
        <w:shd w:val="clear" w:color="auto" w:fill="FFFFFF"/>
        <w:spacing w:after="0" w:line="390" w:lineRule="atLeast"/>
        <w:jc w:val="right"/>
        <w:rPr>
          <w:rFonts w:ascii="Calibri" w:eastAsia="Times New Roman" w:hAnsi="Calibri" w:cs="Calibri"/>
          <w:spacing w:val="12"/>
          <w:lang w:eastAsia="tr-TR"/>
        </w:rPr>
      </w:pPr>
      <w:r w:rsidRPr="00010A94">
        <w:rPr>
          <w:rFonts w:ascii="Calibri" w:eastAsia="Times New Roman" w:hAnsi="Calibri" w:cs="Calibri"/>
          <w:spacing w:val="12"/>
          <w:lang w:eastAsia="tr-TR"/>
        </w:rPr>
        <w:t> </w:t>
      </w:r>
    </w:p>
    <w:p w14:paraId="247C17D0" w14:textId="3DC52F9B" w:rsidR="004D4AE8" w:rsidRPr="004D4AE8" w:rsidRDefault="004D4AE8" w:rsidP="004D4AE8">
      <w:pPr>
        <w:tabs>
          <w:tab w:val="left" w:pos="7480"/>
        </w:tabs>
        <w:rPr>
          <w:rFonts w:cstheme="minorHAnsi"/>
          <w:lang w:val="en-US"/>
        </w:rPr>
      </w:pPr>
    </w:p>
    <w:sectPr w:rsidR="004D4AE8" w:rsidRPr="004D4AE8" w:rsidSect="007B52ED">
      <w:headerReference w:type="default" r:id="rId8"/>
      <w:footerReference w:type="default" r:id="rId9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8F433" w14:textId="77777777" w:rsidR="00D65ACD" w:rsidRDefault="00D65ACD" w:rsidP="00590F2D">
      <w:pPr>
        <w:spacing w:after="0" w:line="240" w:lineRule="auto"/>
      </w:pPr>
      <w:r>
        <w:separator/>
      </w:r>
    </w:p>
  </w:endnote>
  <w:endnote w:type="continuationSeparator" w:id="0">
    <w:p w14:paraId="21057EEC" w14:textId="77777777" w:rsidR="00D65ACD" w:rsidRDefault="00D65ACD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585"/>
      <w:gridCol w:w="5585"/>
    </w:tblGrid>
    <w:tr w:rsidR="00777297" w14:paraId="153DD55C" w14:textId="77777777" w:rsidTr="003A69DA">
      <w:tc>
        <w:tcPr>
          <w:tcW w:w="5585" w:type="dxa"/>
        </w:tcPr>
        <w:p w14:paraId="273CB7F9" w14:textId="77777777" w:rsidR="00777297" w:rsidRPr="009F11F1" w:rsidRDefault="00777297" w:rsidP="0077729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</w:tcPr>
        <w:p w14:paraId="5F6A8A05" w14:textId="77777777" w:rsidR="00777297" w:rsidRPr="009F11F1" w:rsidRDefault="00777297" w:rsidP="0077729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777297" w14:paraId="71B49B6E" w14:textId="77777777" w:rsidTr="003A69DA">
      <w:tc>
        <w:tcPr>
          <w:tcW w:w="5585" w:type="dxa"/>
        </w:tcPr>
        <w:p w14:paraId="002EE159" w14:textId="77777777" w:rsidR="00777297" w:rsidRPr="009F11F1" w:rsidRDefault="00777297" w:rsidP="0077729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</w:tcPr>
        <w:p w14:paraId="2187CC48" w14:textId="77777777" w:rsidR="00777297" w:rsidRPr="009F11F1" w:rsidRDefault="00777297" w:rsidP="0077729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OTEL MÜDÜRÜ</w:t>
          </w:r>
        </w:p>
      </w:tc>
    </w:tr>
  </w:tbl>
  <w:p w14:paraId="301B3CE9" w14:textId="329292C6" w:rsidR="00777297" w:rsidRPr="00777297" w:rsidRDefault="00777297">
    <w:pPr>
      <w:pStyle w:val="Altbilgi"/>
      <w:rPr>
        <w:rFonts w:ascii="Times New Roman" w:hAnsi="Times New Roman" w:cs="Times New Roman"/>
        <w:sz w:val="20"/>
      </w:rPr>
    </w:pPr>
    <w:r w:rsidRPr="009F11F1">
      <w:rPr>
        <w:rFonts w:ascii="Times New Roman" w:hAnsi="Times New Roman" w:cs="Times New Roman"/>
        <w:sz w:val="20"/>
      </w:rPr>
      <w:t>DOKÜMAN NO: PLT.01 YAYIN TARİHİ:</w:t>
    </w:r>
    <w:r w:rsidR="00756DCD">
      <w:rPr>
        <w:rFonts w:ascii="Times New Roman" w:hAnsi="Times New Roman" w:cs="Times New Roman"/>
        <w:sz w:val="20"/>
      </w:rPr>
      <w:t xml:space="preserve"> </w:t>
    </w:r>
    <w:r w:rsidR="00CA64E1">
      <w:rPr>
        <w:rFonts w:ascii="Times New Roman" w:hAnsi="Times New Roman" w:cs="Times New Roman"/>
        <w:sz w:val="20"/>
      </w:rPr>
      <w:t>01.01</w:t>
    </w:r>
    <w:r w:rsidR="00D86C6E">
      <w:rPr>
        <w:rFonts w:ascii="Times New Roman" w:hAnsi="Times New Roman" w:cs="Times New Roman"/>
        <w:sz w:val="20"/>
      </w:rPr>
      <w:t>.</w:t>
    </w:r>
    <w:r w:rsidR="007163C9">
      <w:rPr>
        <w:rFonts w:ascii="Times New Roman" w:hAnsi="Times New Roman" w:cs="Times New Roman"/>
        <w:sz w:val="20"/>
      </w:rPr>
      <w:t>2025</w:t>
    </w:r>
    <w:r w:rsidR="00D86C6E">
      <w:rPr>
        <w:rFonts w:ascii="Times New Roman" w:hAnsi="Times New Roman" w:cs="Times New Roman"/>
        <w:sz w:val="20"/>
      </w:rPr>
      <w:t xml:space="preserve"> </w:t>
    </w:r>
    <w:r w:rsidRPr="009F11F1">
      <w:rPr>
        <w:rFonts w:ascii="Times New Roman" w:hAnsi="Times New Roman" w:cs="Times New Roman"/>
        <w:sz w:val="20"/>
      </w:rPr>
      <w:t xml:space="preserve"> REVİZYON NO/TARİH: 00/--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0A963" w14:textId="77777777" w:rsidR="00D65ACD" w:rsidRDefault="00D65ACD" w:rsidP="00590F2D">
      <w:pPr>
        <w:spacing w:after="0" w:line="240" w:lineRule="auto"/>
      </w:pPr>
      <w:r>
        <w:separator/>
      </w:r>
    </w:p>
  </w:footnote>
  <w:footnote w:type="continuationSeparator" w:id="0">
    <w:p w14:paraId="7206CA08" w14:textId="77777777" w:rsidR="00D65ACD" w:rsidRDefault="00D65ACD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5F11F" w14:textId="77777777" w:rsidR="00D86219" w:rsidRDefault="00D86219" w:rsidP="00D86219">
    <w:pPr>
      <w:pStyle w:val="stbilgi"/>
      <w:jc w:val="center"/>
      <w:rPr>
        <w:noProof/>
      </w:rPr>
    </w:pPr>
  </w:p>
  <w:p w14:paraId="34800868" w14:textId="34D061B2" w:rsidR="00590F2D" w:rsidRPr="00590F2D" w:rsidRDefault="001845C9" w:rsidP="001845C9">
    <w:pPr>
      <w:pStyle w:val="stbilgi"/>
      <w:rPr>
        <w:b/>
        <w:sz w:val="32"/>
        <w:lang w:val="en-US"/>
      </w:rPr>
    </w:pPr>
    <w:r>
      <w:rPr>
        <w:noProof/>
      </w:rPr>
      <w:t xml:space="preserve">                                                                       </w:t>
    </w:r>
    <w:r w:rsidR="00521B4F">
      <w:rPr>
        <w:noProof/>
        <w:lang w:eastAsia="tr-TR"/>
      </w:rPr>
      <w:drawing>
        <wp:inline distT="0" distB="0" distL="0" distR="0" wp14:anchorId="3940CB85" wp14:editId="1D665AD1">
          <wp:extent cx="1971675" cy="902211"/>
          <wp:effectExtent l="0" t="0" r="0" b="0"/>
          <wp:docPr id="1" name="Resim 1" descr="C:\Users\HP\Downloads\WhatsApp Image 2025-05-12 at 11.58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WhatsApp Image 2025-05-12 at 11.58.4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498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D"/>
    <w:rsid w:val="000225C0"/>
    <w:rsid w:val="0002327D"/>
    <w:rsid w:val="000607D2"/>
    <w:rsid w:val="00087B49"/>
    <w:rsid w:val="000E5092"/>
    <w:rsid w:val="00100F02"/>
    <w:rsid w:val="0014778F"/>
    <w:rsid w:val="001716CF"/>
    <w:rsid w:val="001845C9"/>
    <w:rsid w:val="001901B1"/>
    <w:rsid w:val="00197B4D"/>
    <w:rsid w:val="001A53DD"/>
    <w:rsid w:val="001B15C2"/>
    <w:rsid w:val="00275A3B"/>
    <w:rsid w:val="002B56BB"/>
    <w:rsid w:val="00316BAA"/>
    <w:rsid w:val="00356579"/>
    <w:rsid w:val="003B7209"/>
    <w:rsid w:val="004168B1"/>
    <w:rsid w:val="004478A7"/>
    <w:rsid w:val="004D4AE8"/>
    <w:rsid w:val="004E7716"/>
    <w:rsid w:val="00521B4F"/>
    <w:rsid w:val="00577F57"/>
    <w:rsid w:val="00590F2D"/>
    <w:rsid w:val="005A757B"/>
    <w:rsid w:val="005B7CC8"/>
    <w:rsid w:val="005E19FE"/>
    <w:rsid w:val="006655A2"/>
    <w:rsid w:val="00666F30"/>
    <w:rsid w:val="007163C9"/>
    <w:rsid w:val="0071669D"/>
    <w:rsid w:val="00756DCD"/>
    <w:rsid w:val="00777297"/>
    <w:rsid w:val="00794C6C"/>
    <w:rsid w:val="007B0704"/>
    <w:rsid w:val="007B52ED"/>
    <w:rsid w:val="0080524C"/>
    <w:rsid w:val="00837B7A"/>
    <w:rsid w:val="00886DEB"/>
    <w:rsid w:val="008933D8"/>
    <w:rsid w:val="00987159"/>
    <w:rsid w:val="009B1C4A"/>
    <w:rsid w:val="00A009A2"/>
    <w:rsid w:val="00AF3BFA"/>
    <w:rsid w:val="00B051E7"/>
    <w:rsid w:val="00B07BDC"/>
    <w:rsid w:val="00B61707"/>
    <w:rsid w:val="00B93547"/>
    <w:rsid w:val="00C346EB"/>
    <w:rsid w:val="00C3541A"/>
    <w:rsid w:val="00C734EE"/>
    <w:rsid w:val="00C77F58"/>
    <w:rsid w:val="00CA64E1"/>
    <w:rsid w:val="00CC5E83"/>
    <w:rsid w:val="00CE1CCE"/>
    <w:rsid w:val="00D54B59"/>
    <w:rsid w:val="00D564DA"/>
    <w:rsid w:val="00D65ACD"/>
    <w:rsid w:val="00D86219"/>
    <w:rsid w:val="00D86C6E"/>
    <w:rsid w:val="00D93248"/>
    <w:rsid w:val="00DD6E68"/>
    <w:rsid w:val="00E72569"/>
    <w:rsid w:val="00E9495E"/>
    <w:rsid w:val="00EF587E"/>
    <w:rsid w:val="00F01CBF"/>
    <w:rsid w:val="00F26FB2"/>
    <w:rsid w:val="00F34B8E"/>
    <w:rsid w:val="00F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D6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77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1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77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1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HP</cp:lastModifiedBy>
  <cp:revision>36</cp:revision>
  <dcterms:created xsi:type="dcterms:W3CDTF">2023-06-21T13:21:00Z</dcterms:created>
  <dcterms:modified xsi:type="dcterms:W3CDTF">2025-05-12T09:15:00Z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